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07" w:rsidRPr="000306C5" w:rsidRDefault="00BE2007" w:rsidP="00BE2007">
      <w:r w:rsidRPr="000306C5">
        <w:rPr>
          <w:rFonts w:hint="eastAsia"/>
        </w:rPr>
        <w:t>（表紙</w:t>
      </w:r>
      <w:r w:rsidR="0000385E" w:rsidRPr="000306C5">
        <w:rPr>
          <w:rFonts w:hint="eastAsia"/>
        </w:rPr>
        <w:t>・第１頁</w:t>
      </w:r>
      <w:r w:rsidRPr="000306C5">
        <w:rPr>
          <w:rFonts w:hint="eastAsia"/>
        </w:rPr>
        <w:t>）</w:t>
      </w:r>
    </w:p>
    <w:p w:rsidR="00BE2007" w:rsidRPr="000306C5" w:rsidRDefault="00BE2007" w:rsidP="00BE2007"/>
    <w:p w:rsidR="00BE2007" w:rsidRPr="000306C5" w:rsidRDefault="0000385E" w:rsidP="0000385E">
      <w:pPr>
        <w:jc w:val="center"/>
      </w:pPr>
      <w:r w:rsidRPr="000306C5">
        <w:rPr>
          <w:rFonts w:hint="eastAsia"/>
        </w:rPr>
        <w:t>論題</w:t>
      </w:r>
    </w:p>
    <w:p w:rsidR="00BE2007" w:rsidRPr="000306C5" w:rsidRDefault="00BE2007" w:rsidP="0000385E">
      <w:pPr>
        <w:jc w:val="center"/>
      </w:pPr>
    </w:p>
    <w:p w:rsidR="00BE2007" w:rsidRPr="000306C5" w:rsidRDefault="00BE2007" w:rsidP="0000385E">
      <w:pPr>
        <w:jc w:val="center"/>
      </w:pPr>
    </w:p>
    <w:p w:rsidR="00BE2007" w:rsidRPr="000306C5" w:rsidRDefault="0000385E" w:rsidP="0000385E">
      <w:pPr>
        <w:jc w:val="center"/>
      </w:pPr>
      <w:r w:rsidRPr="000306C5">
        <w:rPr>
          <w:rFonts w:hint="eastAsia"/>
        </w:rPr>
        <w:t>氏名</w:t>
      </w:r>
    </w:p>
    <w:p w:rsidR="00BE2007" w:rsidRPr="000306C5" w:rsidRDefault="00BE2007" w:rsidP="0000385E">
      <w:pPr>
        <w:jc w:val="center"/>
      </w:pPr>
    </w:p>
    <w:p w:rsidR="00BE2007" w:rsidRPr="000306C5" w:rsidRDefault="00BE2007" w:rsidP="0000385E">
      <w:pPr>
        <w:jc w:val="center"/>
      </w:pPr>
    </w:p>
    <w:p w:rsidR="00BE2007" w:rsidRPr="000306C5" w:rsidRDefault="0000385E" w:rsidP="0000385E">
      <w:pPr>
        <w:jc w:val="center"/>
      </w:pPr>
      <w:r w:rsidRPr="000306C5">
        <w:rPr>
          <w:rFonts w:hint="eastAsia"/>
        </w:rPr>
        <w:t>所属</w:t>
      </w:r>
    </w:p>
    <w:p w:rsidR="00BE2007" w:rsidRPr="000306C5" w:rsidRDefault="00BE2007" w:rsidP="0000385E">
      <w:pPr>
        <w:jc w:val="center"/>
      </w:pPr>
    </w:p>
    <w:p w:rsidR="00BE2007" w:rsidRPr="000306C5" w:rsidRDefault="00BE2007" w:rsidP="0000385E">
      <w:pPr>
        <w:jc w:val="center"/>
      </w:pPr>
    </w:p>
    <w:p w:rsidR="00BE2007" w:rsidRPr="000306C5" w:rsidRDefault="0000385E" w:rsidP="0000385E">
      <w:pPr>
        <w:jc w:val="center"/>
      </w:pPr>
      <w:r w:rsidRPr="000306C5">
        <w:rPr>
          <w:rFonts w:hint="eastAsia"/>
        </w:rPr>
        <w:t>投稿者（共同論文の場合は代表者）の連絡先</w:t>
      </w:r>
    </w:p>
    <w:p w:rsidR="0000385E" w:rsidRPr="000306C5" w:rsidRDefault="0000385E" w:rsidP="0000385E">
      <w:pPr>
        <w:jc w:val="center"/>
      </w:pPr>
      <w:r w:rsidRPr="000306C5">
        <w:rPr>
          <w:rFonts w:hint="eastAsia"/>
        </w:rPr>
        <w:t>（住所）</w:t>
      </w:r>
    </w:p>
    <w:p w:rsidR="00BE2007" w:rsidRPr="000306C5" w:rsidRDefault="00BE2007" w:rsidP="0000385E">
      <w:pPr>
        <w:jc w:val="center"/>
      </w:pPr>
    </w:p>
    <w:p w:rsidR="0000385E" w:rsidRPr="000306C5" w:rsidRDefault="0000385E" w:rsidP="0000385E">
      <w:pPr>
        <w:jc w:val="center"/>
      </w:pPr>
    </w:p>
    <w:p w:rsidR="00BE2007" w:rsidRPr="000306C5" w:rsidRDefault="0000385E" w:rsidP="0000385E">
      <w:pPr>
        <w:jc w:val="center"/>
      </w:pPr>
      <w:r w:rsidRPr="000306C5">
        <w:rPr>
          <w:rFonts w:hint="eastAsia"/>
        </w:rPr>
        <w:t>電話番号</w:t>
      </w:r>
    </w:p>
    <w:p w:rsidR="00BE2007" w:rsidRPr="000306C5" w:rsidRDefault="00BE2007" w:rsidP="0000385E">
      <w:pPr>
        <w:jc w:val="center"/>
      </w:pPr>
    </w:p>
    <w:p w:rsidR="0000385E" w:rsidRPr="000306C5" w:rsidRDefault="0000385E" w:rsidP="0000385E">
      <w:pPr>
        <w:jc w:val="center"/>
      </w:pPr>
    </w:p>
    <w:p w:rsidR="00BE2007" w:rsidRPr="000306C5" w:rsidRDefault="0000385E" w:rsidP="0000385E">
      <w:pPr>
        <w:jc w:val="center"/>
      </w:pPr>
      <w:r w:rsidRPr="000306C5">
        <w:rPr>
          <w:rFonts w:hint="eastAsia"/>
        </w:rPr>
        <w:t>ファックス番号</w:t>
      </w:r>
    </w:p>
    <w:p w:rsidR="00BE2007" w:rsidRPr="000306C5" w:rsidRDefault="00BE2007" w:rsidP="0000385E">
      <w:pPr>
        <w:jc w:val="center"/>
      </w:pPr>
    </w:p>
    <w:p w:rsidR="0000385E" w:rsidRPr="000306C5" w:rsidRDefault="0000385E" w:rsidP="0000385E">
      <w:pPr>
        <w:jc w:val="center"/>
      </w:pPr>
    </w:p>
    <w:p w:rsidR="00BE2007" w:rsidRPr="000306C5" w:rsidRDefault="00BE2007" w:rsidP="0000385E">
      <w:pPr>
        <w:jc w:val="center"/>
      </w:pPr>
      <w:r w:rsidRPr="00951C26">
        <w:rPr>
          <w:rFonts w:cs="Times New Roman"/>
        </w:rPr>
        <w:t>e</w:t>
      </w:r>
      <w:r w:rsidR="0000385E" w:rsidRPr="000306C5">
        <w:rPr>
          <w:rFonts w:hint="eastAsia"/>
        </w:rPr>
        <w:t>メールアドレス</w:t>
      </w:r>
    </w:p>
    <w:p w:rsidR="00BE2007" w:rsidRPr="000306C5" w:rsidRDefault="00BE2007" w:rsidP="0000385E">
      <w:pPr>
        <w:jc w:val="center"/>
      </w:pPr>
    </w:p>
    <w:p w:rsidR="00BE2007" w:rsidRPr="000306C5" w:rsidRDefault="00BE2007" w:rsidP="0000385E">
      <w:pPr>
        <w:jc w:val="center"/>
      </w:pPr>
    </w:p>
    <w:p w:rsidR="005F2734" w:rsidRPr="000306C5" w:rsidRDefault="005F2734" w:rsidP="00BE2007">
      <w:r w:rsidRPr="000306C5">
        <w:br w:type="page"/>
      </w:r>
    </w:p>
    <w:p w:rsidR="005F2734" w:rsidRPr="000306C5" w:rsidRDefault="005F2734" w:rsidP="00BE2007">
      <w:r w:rsidRPr="000306C5">
        <w:rPr>
          <w:rFonts w:hint="eastAsia"/>
        </w:rPr>
        <w:lastRenderedPageBreak/>
        <w:t>（第２頁）</w:t>
      </w:r>
    </w:p>
    <w:p w:rsidR="005F2734" w:rsidRPr="000306C5" w:rsidRDefault="005F2734" w:rsidP="005F2734">
      <w:pPr>
        <w:jc w:val="center"/>
      </w:pPr>
      <w:r w:rsidRPr="000306C5">
        <w:rPr>
          <w:rFonts w:hint="eastAsia"/>
        </w:rPr>
        <w:t>論　題</w:t>
      </w:r>
    </w:p>
    <w:p w:rsidR="005F2734" w:rsidRPr="000306C5" w:rsidRDefault="005F2734" w:rsidP="00BE2007"/>
    <w:p w:rsidR="00063F8F" w:rsidRPr="000306C5" w:rsidRDefault="00063F8F" w:rsidP="00BE2007"/>
    <w:p w:rsidR="005F2734" w:rsidRPr="000306C5" w:rsidRDefault="005F2734" w:rsidP="005F2734">
      <w:pPr>
        <w:jc w:val="right"/>
      </w:pPr>
      <w:r w:rsidRPr="000306C5">
        <w:rPr>
          <w:rFonts w:hint="eastAsia"/>
        </w:rPr>
        <w:t>氏名</w:t>
      </w:r>
    </w:p>
    <w:p w:rsidR="005F2734" w:rsidRPr="000306C5" w:rsidRDefault="005F2734" w:rsidP="005F2734">
      <w:pPr>
        <w:jc w:val="right"/>
      </w:pPr>
    </w:p>
    <w:p w:rsidR="005F2734" w:rsidRPr="000306C5" w:rsidRDefault="005F2734" w:rsidP="005F2734">
      <w:pPr>
        <w:jc w:val="right"/>
      </w:pPr>
      <w:r w:rsidRPr="000306C5">
        <w:rPr>
          <w:rFonts w:hint="eastAsia"/>
        </w:rPr>
        <w:t>所属</w:t>
      </w:r>
    </w:p>
    <w:p w:rsidR="005B2869" w:rsidRPr="000306C5" w:rsidRDefault="005B2869" w:rsidP="005F2734">
      <w:pPr>
        <w:jc w:val="right"/>
      </w:pPr>
    </w:p>
    <w:p w:rsidR="005F2734" w:rsidRPr="000306C5" w:rsidRDefault="005F2734" w:rsidP="00BE2007"/>
    <w:p w:rsidR="005F2734" w:rsidRPr="000306C5" w:rsidRDefault="005F2734" w:rsidP="00BE2007">
      <w:r w:rsidRPr="000306C5">
        <w:rPr>
          <w:rFonts w:hint="eastAsia"/>
        </w:rPr>
        <w:t>《論文要旨》</w:t>
      </w:r>
    </w:p>
    <w:p w:rsidR="005F2734" w:rsidRPr="000306C5" w:rsidRDefault="005F2734" w:rsidP="00BE2007"/>
    <w:p w:rsidR="005F2734" w:rsidRPr="000306C5" w:rsidRDefault="005F2734" w:rsidP="00BE2007"/>
    <w:p w:rsidR="005F2734" w:rsidRPr="000306C5" w:rsidRDefault="005F2734" w:rsidP="00BE2007"/>
    <w:p w:rsidR="005F2734" w:rsidRPr="000306C5" w:rsidRDefault="005F2734" w:rsidP="00BE2007"/>
    <w:p w:rsidR="005F2734" w:rsidRPr="000306C5" w:rsidRDefault="005F2734" w:rsidP="00BE2007"/>
    <w:p w:rsidR="005F2734" w:rsidRPr="000306C5" w:rsidRDefault="005F2734" w:rsidP="00BE2007">
      <w:r w:rsidRPr="000306C5">
        <w:rPr>
          <w:rFonts w:hint="eastAsia"/>
        </w:rPr>
        <w:t>《キーワード（５項目以内）》</w:t>
      </w:r>
    </w:p>
    <w:p w:rsidR="005F2734" w:rsidRPr="000306C5" w:rsidRDefault="005F2734" w:rsidP="00BE2007"/>
    <w:p w:rsidR="005F2734" w:rsidRPr="000306C5" w:rsidRDefault="005F2734" w:rsidP="00BE2007"/>
    <w:p w:rsidR="005F2734" w:rsidRPr="000306C5" w:rsidRDefault="005F2734" w:rsidP="005B2869">
      <w:pPr>
        <w:jc w:val="center"/>
      </w:pPr>
      <w:r w:rsidRPr="000306C5">
        <w:rPr>
          <w:rFonts w:hint="eastAsia"/>
        </w:rPr>
        <w:t>英文論題</w:t>
      </w:r>
    </w:p>
    <w:p w:rsidR="005F2734" w:rsidRPr="000306C5" w:rsidRDefault="005F2734" w:rsidP="00BE2007"/>
    <w:p w:rsidR="005B2869" w:rsidRPr="000306C5" w:rsidRDefault="005B2869" w:rsidP="00BE2007"/>
    <w:p w:rsidR="005F2734" w:rsidRPr="000306C5" w:rsidRDefault="005F2734" w:rsidP="005B2869">
      <w:pPr>
        <w:jc w:val="right"/>
      </w:pPr>
      <w:r w:rsidRPr="000306C5">
        <w:rPr>
          <w:rFonts w:hint="eastAsia"/>
        </w:rPr>
        <w:t>英文氏名</w:t>
      </w:r>
    </w:p>
    <w:p w:rsidR="005F2734" w:rsidRPr="000306C5" w:rsidRDefault="005F2734" w:rsidP="005B2869">
      <w:pPr>
        <w:jc w:val="right"/>
      </w:pPr>
    </w:p>
    <w:p w:rsidR="005F2734" w:rsidRPr="000306C5" w:rsidRDefault="005F2734" w:rsidP="005B2869">
      <w:pPr>
        <w:jc w:val="right"/>
      </w:pPr>
      <w:r w:rsidRPr="000306C5">
        <w:rPr>
          <w:rFonts w:hint="eastAsia"/>
        </w:rPr>
        <w:t>英文所属</w:t>
      </w:r>
    </w:p>
    <w:p w:rsidR="005B2869" w:rsidRPr="000306C5" w:rsidRDefault="005B2869" w:rsidP="005B2869">
      <w:pPr>
        <w:jc w:val="right"/>
      </w:pPr>
    </w:p>
    <w:p w:rsidR="005F2734" w:rsidRPr="000306C5" w:rsidRDefault="005F2734" w:rsidP="00BE2007"/>
    <w:p w:rsidR="005F2734" w:rsidRPr="000306C5" w:rsidRDefault="005B2869" w:rsidP="00BE2007">
      <w:r w:rsidRPr="000306C5">
        <w:rPr>
          <w:rFonts w:hint="eastAsia"/>
        </w:rPr>
        <w:t>《</w:t>
      </w:r>
      <w:r w:rsidR="00F0251F">
        <w:rPr>
          <w:rFonts w:hint="eastAsia"/>
        </w:rPr>
        <w:t>英文</w:t>
      </w:r>
      <w:r w:rsidR="00732299">
        <w:rPr>
          <w:rFonts w:hint="eastAsia"/>
        </w:rPr>
        <w:t>論文</w:t>
      </w:r>
      <w:r w:rsidR="00F0251F">
        <w:rPr>
          <w:rFonts w:hint="eastAsia"/>
        </w:rPr>
        <w:t>要旨</w:t>
      </w:r>
      <w:r w:rsidRPr="000306C5">
        <w:rPr>
          <w:rFonts w:hint="eastAsia"/>
        </w:rPr>
        <w:t>》</w:t>
      </w:r>
    </w:p>
    <w:p w:rsidR="005F2734" w:rsidRPr="000306C5" w:rsidRDefault="005F2734" w:rsidP="00BE2007"/>
    <w:p w:rsidR="005B2869" w:rsidRPr="000306C5" w:rsidRDefault="005B2869" w:rsidP="00BE2007"/>
    <w:p w:rsidR="005B2869" w:rsidRPr="000306C5" w:rsidRDefault="005B2869" w:rsidP="00BE2007"/>
    <w:p w:rsidR="005B2869" w:rsidRPr="000306C5" w:rsidRDefault="005B2869" w:rsidP="00BE2007"/>
    <w:p w:rsidR="005B2869" w:rsidRPr="000306C5" w:rsidRDefault="005B2869" w:rsidP="00BE2007"/>
    <w:p w:rsidR="005F2734" w:rsidRPr="000306C5" w:rsidRDefault="005B2869" w:rsidP="00BE2007">
      <w:r w:rsidRPr="000306C5">
        <w:rPr>
          <w:rFonts w:hint="eastAsia"/>
        </w:rPr>
        <w:t>《</w:t>
      </w:r>
      <w:r w:rsidR="00F0251F">
        <w:rPr>
          <w:rFonts w:hint="eastAsia"/>
        </w:rPr>
        <w:t>英文キーワード</w:t>
      </w:r>
      <w:r w:rsidRPr="000306C5">
        <w:rPr>
          <w:rFonts w:hint="eastAsia"/>
        </w:rPr>
        <w:t>》</w:t>
      </w:r>
    </w:p>
    <w:p w:rsidR="006C5710" w:rsidRDefault="006C5710" w:rsidP="000306C5"/>
    <w:p w:rsidR="006B70DA" w:rsidRDefault="006B70DA" w:rsidP="000306C5">
      <w:r>
        <w:lastRenderedPageBreak/>
        <w:br w:type="page"/>
      </w:r>
    </w:p>
    <w:p w:rsidR="006C5710" w:rsidRDefault="006C5710" w:rsidP="000306C5">
      <w:bookmarkStart w:id="0" w:name="_GoBack"/>
      <w:bookmarkEnd w:id="0"/>
    </w:p>
    <w:p w:rsidR="000306C5" w:rsidRPr="000306C5" w:rsidRDefault="000306C5" w:rsidP="000306C5">
      <w:r w:rsidRPr="000306C5">
        <w:rPr>
          <w:rFonts w:hint="eastAsia"/>
        </w:rPr>
        <w:t>Ⅰ　あいうえお</w:t>
      </w:r>
    </w:p>
    <w:p w:rsidR="00F0251F" w:rsidRDefault="00F0251F" w:rsidP="000306C5"/>
    <w:p w:rsidR="000306C5" w:rsidRDefault="000306C5" w:rsidP="000306C5">
      <w:r w:rsidRPr="000306C5">
        <w:rPr>
          <w:rFonts w:hint="eastAsia"/>
        </w:rPr>
        <w:t>１　かきくけこ</w:t>
      </w:r>
    </w:p>
    <w:p w:rsidR="00F0251F" w:rsidRDefault="00F0251F" w:rsidP="000306C5">
      <w:r>
        <w:rPr>
          <w:rFonts w:hint="eastAsia"/>
        </w:rPr>
        <w:t xml:space="preserve">　</w:t>
      </w:r>
      <w:r w:rsidR="003B620F">
        <w:rPr>
          <w:rFonts w:hint="eastAsia"/>
        </w:rPr>
        <w:t>本文は</w:t>
      </w:r>
      <w:r w:rsidR="00AB5C0E">
        <w:rPr>
          <w:rFonts w:hint="eastAsia"/>
        </w:rPr>
        <w:t>，</w:t>
      </w:r>
      <w:r w:rsidR="003B620F" w:rsidRPr="00951C26">
        <w:rPr>
          <w:rFonts w:cs="Times New Roman"/>
        </w:rPr>
        <w:t>10.5</w:t>
      </w:r>
      <w:r w:rsidR="003B620F">
        <w:rPr>
          <w:rFonts w:hint="eastAsia"/>
        </w:rPr>
        <w:t>ポイントです。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0251F" w:rsidRPr="000306C5" w:rsidRDefault="00F0251F" w:rsidP="000306C5">
      <w:r>
        <w:rPr>
          <w:rFonts w:hint="eastAsia"/>
        </w:rPr>
        <w:t xml:space="preserve">　</w:t>
      </w:r>
    </w:p>
    <w:p w:rsidR="000306C5" w:rsidRDefault="000306C5" w:rsidP="000306C5">
      <w:r w:rsidRPr="000306C5">
        <w:rPr>
          <w:rFonts w:hint="eastAsia"/>
        </w:rPr>
        <w:t>（１）さしすせそ</w:t>
      </w:r>
    </w:p>
    <w:p w:rsidR="00F0251F" w:rsidRDefault="00F0251F" w:rsidP="000306C5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</w:t>
      </w:r>
    </w:p>
    <w:p w:rsidR="00F0251F" w:rsidRDefault="00F0251F" w:rsidP="000306C5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</w:t>
      </w:r>
    </w:p>
    <w:p w:rsidR="00F0251F" w:rsidRPr="000306C5" w:rsidRDefault="00F0251F" w:rsidP="000306C5"/>
    <w:p w:rsidR="000306C5" w:rsidRPr="000306C5" w:rsidRDefault="000306C5" w:rsidP="000306C5">
      <w:r w:rsidRPr="000306C5">
        <w:rPr>
          <w:rFonts w:hint="eastAsia"/>
        </w:rPr>
        <w:t>①　たちつてと</w:t>
      </w:r>
    </w:p>
    <w:p w:rsidR="00386466" w:rsidRPr="000306C5" w:rsidRDefault="00F0251F" w:rsidP="00F0251F">
      <w:pPr>
        <w:ind w:leftChars="-100" w:hangingChars="100" w:hanging="210"/>
      </w:pPr>
      <w:r>
        <w:rPr>
          <w:rFonts w:hint="eastAsia"/>
        </w:rPr>
        <w:t xml:space="preserve">　　○○○○○○○○○○○○○○○○○○○○○○○○○○○○○○○○○○○○○○○○○○○○○○○○○○○○○○○○</w:t>
      </w:r>
    </w:p>
    <w:p w:rsidR="00F0251F" w:rsidRDefault="00F0251F" w:rsidP="00386466">
      <w:pPr>
        <w:ind w:left="210" w:hangingChars="100" w:hanging="210"/>
      </w:pPr>
    </w:p>
    <w:p w:rsidR="00386466" w:rsidRDefault="000306C5" w:rsidP="00386466">
      <w:pPr>
        <w:ind w:left="210" w:hangingChars="100" w:hanging="210"/>
      </w:pPr>
      <w:r w:rsidRPr="000306C5">
        <w:rPr>
          <w:rFonts w:hint="eastAsia"/>
        </w:rPr>
        <w:t>②</w:t>
      </w:r>
      <w:r w:rsidR="00F0251F">
        <w:rPr>
          <w:rFonts w:hint="eastAsia"/>
        </w:rPr>
        <w:t xml:space="preserve">　なにぬねの</w:t>
      </w:r>
    </w:p>
    <w:p w:rsidR="00F0251F" w:rsidRDefault="00F0251F" w:rsidP="00F0251F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</w:t>
      </w:r>
    </w:p>
    <w:p w:rsidR="00F0251F" w:rsidRPr="000306C5" w:rsidRDefault="00F0251F" w:rsidP="00F0251F">
      <w:pPr>
        <w:ind w:leftChars="-100" w:hangingChars="100" w:hanging="210"/>
      </w:pPr>
      <w:r>
        <w:rPr>
          <w:rFonts w:hint="eastAsia"/>
        </w:rPr>
        <w:t xml:space="preserve">　　○○○○○○○○○○○○○○○○○○○○○○○○○○○○○○○○○○○○○○○○○</w:t>
      </w:r>
    </w:p>
    <w:p w:rsidR="000306C5" w:rsidRDefault="000306C5" w:rsidP="00386466">
      <w:pPr>
        <w:ind w:left="210" w:hangingChars="100" w:hanging="210"/>
      </w:pPr>
    </w:p>
    <w:p w:rsidR="00F0251F" w:rsidRDefault="00F0251F" w:rsidP="00386466">
      <w:pPr>
        <w:ind w:left="210" w:hangingChars="100" w:hanging="210"/>
      </w:pPr>
      <w:r>
        <w:rPr>
          <w:rFonts w:hint="eastAsia"/>
        </w:rPr>
        <w:t>Ⅱ　○○○○</w:t>
      </w:r>
    </w:p>
    <w:p w:rsidR="00F0251F" w:rsidRDefault="00F0251F" w:rsidP="00386466">
      <w:pPr>
        <w:ind w:left="210" w:hangingChars="100" w:hanging="210"/>
      </w:pPr>
    </w:p>
    <w:p w:rsidR="00386466" w:rsidRPr="000306C5" w:rsidRDefault="00386466" w:rsidP="00F0251F"/>
    <w:p w:rsidR="000306C5" w:rsidRDefault="000306C5" w:rsidP="00F0251F"/>
    <w:p w:rsidR="00B32F58" w:rsidRDefault="00B32F58" w:rsidP="00F0251F"/>
    <w:p w:rsidR="00B32F58" w:rsidRDefault="00B32F58" w:rsidP="00F0251F"/>
    <w:p w:rsidR="00B32F58" w:rsidRDefault="00B32F58" w:rsidP="00F0251F"/>
    <w:p w:rsidR="00B32F58" w:rsidRDefault="00B32F58" w:rsidP="00F0251F"/>
    <w:p w:rsidR="00B32F58" w:rsidRDefault="00B32F58" w:rsidP="00F0251F"/>
    <w:p w:rsidR="00AB5C0E" w:rsidRDefault="00AB5C0E" w:rsidP="00F0251F"/>
    <w:p w:rsidR="00AB5C0E" w:rsidRDefault="00AB5C0E" w:rsidP="00F0251F"/>
    <w:p w:rsidR="00386466" w:rsidRPr="003B620F" w:rsidRDefault="00F0251F" w:rsidP="00F0251F">
      <w:pPr>
        <w:rPr>
          <w:sz w:val="18"/>
        </w:rPr>
      </w:pPr>
      <w:r w:rsidRPr="003B620F">
        <w:rPr>
          <w:rFonts w:hint="eastAsia"/>
          <w:sz w:val="18"/>
        </w:rPr>
        <w:lastRenderedPageBreak/>
        <w:t>（</w:t>
      </w:r>
      <w:r w:rsidR="00386466" w:rsidRPr="003B620F">
        <w:rPr>
          <w:rFonts w:hint="eastAsia"/>
          <w:sz w:val="18"/>
        </w:rPr>
        <w:t>注</w:t>
      </w:r>
      <w:r w:rsidRPr="003B620F">
        <w:rPr>
          <w:rFonts w:hint="eastAsia"/>
          <w:sz w:val="18"/>
        </w:rPr>
        <w:t>）</w:t>
      </w:r>
    </w:p>
    <w:p w:rsidR="00B32F58" w:rsidRPr="003B620F" w:rsidRDefault="00B32F58" w:rsidP="006C5710">
      <w:pPr>
        <w:ind w:left="180" w:hangingChars="100" w:hanging="180"/>
        <w:rPr>
          <w:sz w:val="18"/>
        </w:rPr>
      </w:pPr>
      <w:r w:rsidRPr="003B620F">
        <w:rPr>
          <w:rFonts w:hint="eastAsia"/>
          <w:sz w:val="18"/>
        </w:rPr>
        <w:t>（１）</w:t>
      </w:r>
      <w:r w:rsidR="003B620F">
        <w:rPr>
          <w:rFonts w:hint="eastAsia"/>
          <w:sz w:val="18"/>
        </w:rPr>
        <w:t>注と参考文献は</w:t>
      </w:r>
      <w:r w:rsidR="00AB5C0E">
        <w:rPr>
          <w:rFonts w:hint="eastAsia"/>
          <w:sz w:val="18"/>
        </w:rPr>
        <w:t>，</w:t>
      </w:r>
      <w:r w:rsidR="003B620F">
        <w:rPr>
          <w:rFonts w:hint="eastAsia"/>
          <w:sz w:val="18"/>
        </w:rPr>
        <w:t>９ポイントです。</w:t>
      </w:r>
      <w:r w:rsidRPr="003B620F">
        <w:rPr>
          <w:rFonts w:hint="eastAsia"/>
          <w:sz w:val="18"/>
        </w:rPr>
        <w:t>○○○○○○○○○○○○○○○○○○○○○○○○○○○○○○○○○○○○○○○○○○○○○○○○○○○○○○○○</w:t>
      </w:r>
    </w:p>
    <w:p w:rsidR="003B620F" w:rsidRPr="003B620F" w:rsidRDefault="003B620F" w:rsidP="006C5710">
      <w:pPr>
        <w:ind w:left="180" w:hangingChars="100" w:hanging="180"/>
        <w:rPr>
          <w:sz w:val="18"/>
        </w:rPr>
      </w:pPr>
      <w:r>
        <w:rPr>
          <w:rFonts w:hint="eastAsia"/>
          <w:sz w:val="18"/>
        </w:rPr>
        <w:t>（２）</w:t>
      </w:r>
      <w:r w:rsidRPr="003B620F">
        <w:rPr>
          <w:rFonts w:hint="eastAsia"/>
          <w:sz w:val="18"/>
        </w:rPr>
        <w:t>○○○○○○○○○○○○○○○○○○○○○○○○○○○○○○○○○○○○○○○○○○○○○○○○○○○○○○○○○○○○</w:t>
      </w:r>
    </w:p>
    <w:p w:rsidR="003B620F" w:rsidRPr="003B620F" w:rsidRDefault="003B620F" w:rsidP="00B32F58">
      <w:pPr>
        <w:rPr>
          <w:sz w:val="18"/>
        </w:rPr>
      </w:pPr>
    </w:p>
    <w:p w:rsidR="003B620F" w:rsidRPr="003B620F" w:rsidRDefault="003B620F" w:rsidP="00B32F58">
      <w:pPr>
        <w:rPr>
          <w:sz w:val="18"/>
        </w:rPr>
      </w:pPr>
    </w:p>
    <w:p w:rsidR="00386466" w:rsidRPr="003B620F" w:rsidRDefault="00B32F58" w:rsidP="00F0251F">
      <w:pPr>
        <w:rPr>
          <w:sz w:val="18"/>
        </w:rPr>
      </w:pPr>
      <w:r w:rsidRPr="003B620F">
        <w:rPr>
          <w:rFonts w:hint="eastAsia"/>
          <w:sz w:val="18"/>
        </w:rPr>
        <w:t>［</w:t>
      </w:r>
      <w:r w:rsidR="00386466" w:rsidRPr="003B620F">
        <w:rPr>
          <w:rFonts w:hint="eastAsia"/>
          <w:sz w:val="18"/>
        </w:rPr>
        <w:t>参考文献</w:t>
      </w:r>
      <w:r w:rsidRPr="003B620F">
        <w:rPr>
          <w:rFonts w:hint="eastAsia"/>
          <w:sz w:val="18"/>
        </w:rPr>
        <w:t>］</w:t>
      </w:r>
      <w:r w:rsidR="00732299">
        <w:rPr>
          <w:rFonts w:hint="eastAsia"/>
          <w:sz w:val="18"/>
        </w:rPr>
        <w:t>（以下は例示です）</w:t>
      </w:r>
    </w:p>
    <w:p w:rsidR="00386466" w:rsidRPr="00951C26" w:rsidRDefault="00386466" w:rsidP="000464EE">
      <w:pPr>
        <w:ind w:left="180" w:hangingChars="100" w:hanging="180"/>
        <w:rPr>
          <w:rFonts w:cs="Times New Roman"/>
          <w:sz w:val="18"/>
        </w:rPr>
      </w:pPr>
      <w:r w:rsidRPr="00951C26">
        <w:rPr>
          <w:rFonts w:cs="Times New Roman"/>
          <w:sz w:val="18"/>
        </w:rPr>
        <w:t>斎藤静樹（</w:t>
      </w:r>
      <w:r w:rsidRPr="00951C26">
        <w:rPr>
          <w:rFonts w:cs="Times New Roman"/>
          <w:sz w:val="18"/>
        </w:rPr>
        <w:t>2014a</w:t>
      </w:r>
      <w:r w:rsidRPr="00951C26">
        <w:rPr>
          <w:rFonts w:cs="Times New Roman"/>
          <w:sz w:val="18"/>
        </w:rPr>
        <w:t>）「経済制度国際統合のレベルと経路</w:t>
      </w:r>
      <w:r w:rsidRPr="00951C26">
        <w:rPr>
          <w:rFonts w:cs="Times New Roman"/>
          <w:sz w:val="18"/>
        </w:rPr>
        <w:t>―</w:t>
      </w:r>
      <w:r w:rsidRPr="00951C26">
        <w:rPr>
          <w:rFonts w:cs="Times New Roman"/>
          <w:sz w:val="18"/>
        </w:rPr>
        <w:t>会社法と会計基準の選択肢」『企業会計』</w:t>
      </w:r>
      <w:r w:rsidRPr="00951C26">
        <w:rPr>
          <w:rFonts w:cs="Times New Roman"/>
          <w:sz w:val="18"/>
        </w:rPr>
        <w:t>66</w:t>
      </w:r>
      <w:r w:rsidRPr="00951C26">
        <w:rPr>
          <w:rFonts w:cs="Times New Roman"/>
          <w:sz w:val="18"/>
        </w:rPr>
        <w:t>（</w:t>
      </w:r>
      <w:r w:rsidRPr="00951C26">
        <w:rPr>
          <w:rFonts w:cs="Times New Roman"/>
          <w:sz w:val="18"/>
        </w:rPr>
        <w:t>1</w:t>
      </w:r>
      <w:r w:rsidRPr="00951C26">
        <w:rPr>
          <w:rFonts w:cs="Times New Roman"/>
          <w:sz w:val="18"/>
        </w:rPr>
        <w:t>）：</w:t>
      </w:r>
      <w:r w:rsidRPr="00951C26">
        <w:rPr>
          <w:rFonts w:cs="Times New Roman"/>
          <w:sz w:val="18"/>
        </w:rPr>
        <w:t>17-24</w:t>
      </w:r>
      <w:r w:rsidRPr="00951C26">
        <w:rPr>
          <w:rFonts w:cs="Times New Roman"/>
          <w:sz w:val="18"/>
        </w:rPr>
        <w:t>頁。</w:t>
      </w:r>
    </w:p>
    <w:p w:rsidR="00386466" w:rsidRPr="00951C26" w:rsidRDefault="00386466" w:rsidP="000464EE">
      <w:pPr>
        <w:ind w:left="180" w:hangingChars="100" w:hanging="180"/>
        <w:rPr>
          <w:rFonts w:cs="Times New Roman"/>
          <w:sz w:val="18"/>
        </w:rPr>
      </w:pPr>
      <w:r w:rsidRPr="00951C26">
        <w:rPr>
          <w:rFonts w:cs="Times New Roman"/>
          <w:sz w:val="18"/>
        </w:rPr>
        <w:t>斎藤静樹（</w:t>
      </w:r>
      <w:r w:rsidRPr="00951C26">
        <w:rPr>
          <w:rFonts w:cs="Times New Roman"/>
          <w:sz w:val="18"/>
        </w:rPr>
        <w:t>2014b</w:t>
      </w:r>
      <w:r w:rsidRPr="00951C26">
        <w:rPr>
          <w:rFonts w:cs="Times New Roman"/>
          <w:sz w:val="18"/>
        </w:rPr>
        <w:t>）『企業会計入門』有斐閣。</w:t>
      </w:r>
    </w:p>
    <w:p w:rsidR="00386466" w:rsidRPr="00951C26" w:rsidRDefault="00386466" w:rsidP="000464EE">
      <w:pPr>
        <w:ind w:left="180" w:hangingChars="100" w:hanging="180"/>
        <w:rPr>
          <w:rFonts w:cs="Times New Roman"/>
          <w:sz w:val="18"/>
        </w:rPr>
      </w:pPr>
      <w:r w:rsidRPr="00951C26">
        <w:rPr>
          <w:rFonts w:cs="Times New Roman"/>
          <w:sz w:val="18"/>
        </w:rPr>
        <w:t>角ヶ谷典幸（</w:t>
      </w:r>
      <w:r w:rsidRPr="00951C26">
        <w:rPr>
          <w:rFonts w:cs="Times New Roman"/>
          <w:sz w:val="18"/>
        </w:rPr>
        <w:t>2014</w:t>
      </w:r>
      <w:r w:rsidRPr="00951C26">
        <w:rPr>
          <w:rFonts w:cs="Times New Roman"/>
          <w:sz w:val="18"/>
        </w:rPr>
        <w:t>）「認識と測定」平松一夫・辻山栄子編著『会計基準のコンバージェンス』（体系現代会計学第４巻）：</w:t>
      </w:r>
      <w:r w:rsidRPr="00951C26">
        <w:rPr>
          <w:rFonts w:cs="Times New Roman"/>
          <w:sz w:val="18"/>
        </w:rPr>
        <w:t>177</w:t>
      </w:r>
      <w:r w:rsidRPr="00951C26">
        <w:rPr>
          <w:rFonts w:ascii="ＭＳ 明朝" w:hAnsi="ＭＳ 明朝" w:cs="ＭＳ 明朝" w:hint="eastAsia"/>
          <w:sz w:val="18"/>
        </w:rPr>
        <w:t>‐</w:t>
      </w:r>
      <w:r w:rsidRPr="00951C26">
        <w:rPr>
          <w:rFonts w:cs="Times New Roman"/>
          <w:sz w:val="18"/>
        </w:rPr>
        <w:t>211</w:t>
      </w:r>
      <w:r w:rsidRPr="00951C26">
        <w:rPr>
          <w:rFonts w:cs="Times New Roman"/>
          <w:sz w:val="18"/>
        </w:rPr>
        <w:t>頁。</w:t>
      </w:r>
    </w:p>
    <w:p w:rsidR="00386466" w:rsidRPr="00951C26" w:rsidRDefault="00386466" w:rsidP="000464EE">
      <w:pPr>
        <w:ind w:left="180" w:hangingChars="100" w:hanging="180"/>
        <w:rPr>
          <w:rFonts w:cs="Times New Roman"/>
          <w:sz w:val="18"/>
        </w:rPr>
      </w:pPr>
      <w:r w:rsidRPr="00951C26">
        <w:rPr>
          <w:rFonts w:cs="Times New Roman"/>
          <w:sz w:val="18"/>
        </w:rPr>
        <w:t xml:space="preserve">Bens, D. A., W. </w:t>
      </w:r>
      <w:proofErr w:type="spellStart"/>
      <w:r w:rsidRPr="00951C26">
        <w:rPr>
          <w:rFonts w:cs="Times New Roman"/>
          <w:sz w:val="18"/>
        </w:rPr>
        <w:t>Heltzer</w:t>
      </w:r>
      <w:proofErr w:type="spellEnd"/>
      <w:r w:rsidRPr="00951C26">
        <w:rPr>
          <w:rFonts w:cs="Times New Roman"/>
          <w:sz w:val="18"/>
        </w:rPr>
        <w:t xml:space="preserve">, and B. Segal (2011) The Information Content of Goodwill Impairments and SFAS 142, </w:t>
      </w:r>
      <w:r w:rsidRPr="00951C26">
        <w:rPr>
          <w:rFonts w:cs="Times New Roman"/>
          <w:i/>
          <w:sz w:val="18"/>
        </w:rPr>
        <w:t>Journal of Accounting, Auditing and Finance</w:t>
      </w:r>
      <w:r w:rsidRPr="00951C26">
        <w:rPr>
          <w:rFonts w:cs="Times New Roman"/>
          <w:sz w:val="18"/>
        </w:rPr>
        <w:t xml:space="preserve"> 26 (3)</w:t>
      </w:r>
      <w:r w:rsidRPr="00951C26">
        <w:rPr>
          <w:rFonts w:cs="Times New Roman"/>
          <w:sz w:val="18"/>
        </w:rPr>
        <w:t>：</w:t>
      </w:r>
      <w:r w:rsidRPr="00951C26">
        <w:rPr>
          <w:rFonts w:cs="Times New Roman"/>
          <w:sz w:val="18"/>
        </w:rPr>
        <w:t>pp. 527-555.</w:t>
      </w:r>
    </w:p>
    <w:p w:rsidR="00386466" w:rsidRPr="00951C26" w:rsidRDefault="00386466" w:rsidP="000464EE">
      <w:pPr>
        <w:ind w:left="180" w:hangingChars="100" w:hanging="180"/>
        <w:rPr>
          <w:rFonts w:cs="Times New Roman"/>
          <w:sz w:val="18"/>
        </w:rPr>
      </w:pPr>
      <w:r w:rsidRPr="00951C26">
        <w:rPr>
          <w:rFonts w:cs="Times New Roman"/>
          <w:sz w:val="18"/>
        </w:rPr>
        <w:t xml:space="preserve">Bromwich, M. (1985) </w:t>
      </w:r>
      <w:r w:rsidRPr="00951C26">
        <w:rPr>
          <w:rFonts w:cs="Times New Roman"/>
          <w:i/>
          <w:sz w:val="18"/>
        </w:rPr>
        <w:t>The Economics of Accounting Standard Setting</w:t>
      </w:r>
      <w:r w:rsidRPr="00951C26">
        <w:rPr>
          <w:rFonts w:cs="Times New Roman"/>
          <w:sz w:val="18"/>
        </w:rPr>
        <w:t>, Prentice Hall.</w:t>
      </w:r>
    </w:p>
    <w:p w:rsidR="00386466" w:rsidRPr="00951C26" w:rsidRDefault="00386466" w:rsidP="000464EE">
      <w:pPr>
        <w:ind w:left="180" w:hangingChars="100" w:hanging="180"/>
        <w:rPr>
          <w:rFonts w:cs="Times New Roman"/>
          <w:sz w:val="18"/>
        </w:rPr>
      </w:pPr>
      <w:proofErr w:type="spellStart"/>
      <w:r w:rsidRPr="00951C26">
        <w:rPr>
          <w:rFonts w:cs="Times New Roman"/>
          <w:sz w:val="18"/>
        </w:rPr>
        <w:t>Bruchey</w:t>
      </w:r>
      <w:proofErr w:type="spellEnd"/>
      <w:r w:rsidRPr="00951C26">
        <w:rPr>
          <w:rFonts w:cs="Times New Roman"/>
          <w:sz w:val="18"/>
        </w:rPr>
        <w:t xml:space="preserve">, R. (1975) </w:t>
      </w:r>
      <w:r w:rsidRPr="00951C26">
        <w:rPr>
          <w:rFonts w:cs="Times New Roman"/>
          <w:i/>
          <w:sz w:val="18"/>
        </w:rPr>
        <w:t>Growth of the Modern American Economy</w:t>
      </w:r>
      <w:r w:rsidRPr="00951C26">
        <w:rPr>
          <w:rFonts w:cs="Times New Roman"/>
          <w:sz w:val="18"/>
        </w:rPr>
        <w:t>, New York.</w:t>
      </w:r>
      <w:r w:rsidRPr="00951C26">
        <w:rPr>
          <w:rFonts w:cs="Times New Roman"/>
          <w:sz w:val="18"/>
        </w:rPr>
        <w:t>（石井修・米田</w:t>
      </w:r>
      <w:r w:rsidRPr="00951C26">
        <w:rPr>
          <w:rFonts w:cs="Times New Roman"/>
          <w:sz w:val="18"/>
        </w:rPr>
        <w:t xml:space="preserve"> </w:t>
      </w:r>
      <w:r w:rsidRPr="00951C26">
        <w:rPr>
          <w:rFonts w:cs="Times New Roman"/>
          <w:sz w:val="18"/>
        </w:rPr>
        <w:t>巌（訳）（</w:t>
      </w:r>
      <w:r w:rsidRPr="00951C26">
        <w:rPr>
          <w:rFonts w:cs="Times New Roman"/>
          <w:sz w:val="18"/>
        </w:rPr>
        <w:t>1980</w:t>
      </w:r>
      <w:r w:rsidRPr="00951C26">
        <w:rPr>
          <w:rFonts w:cs="Times New Roman"/>
          <w:sz w:val="18"/>
        </w:rPr>
        <w:t>）『米国経済史</w:t>
      </w:r>
      <w:r w:rsidRPr="00951C26">
        <w:rPr>
          <w:rFonts w:cs="Times New Roman"/>
          <w:sz w:val="18"/>
        </w:rPr>
        <w:t>―</w:t>
      </w:r>
      <w:r w:rsidRPr="00951C26">
        <w:rPr>
          <w:rFonts w:cs="Times New Roman"/>
          <w:sz w:val="18"/>
        </w:rPr>
        <w:t>人間と技術の役割』日本経済評論社）</w:t>
      </w:r>
    </w:p>
    <w:p w:rsidR="00386466" w:rsidRPr="00951C26" w:rsidRDefault="00386466" w:rsidP="000464EE">
      <w:pPr>
        <w:ind w:left="180" w:hangingChars="100" w:hanging="180"/>
        <w:rPr>
          <w:rFonts w:cs="Times New Roman"/>
          <w:sz w:val="18"/>
        </w:rPr>
      </w:pPr>
      <w:r w:rsidRPr="00951C26">
        <w:rPr>
          <w:rFonts w:cs="Times New Roman"/>
          <w:sz w:val="18"/>
        </w:rPr>
        <w:t xml:space="preserve">Filip, A., T. </w:t>
      </w:r>
      <w:proofErr w:type="spellStart"/>
      <w:r w:rsidRPr="00951C26">
        <w:rPr>
          <w:rFonts w:cs="Times New Roman"/>
          <w:sz w:val="18"/>
        </w:rPr>
        <w:t>Jeanjean</w:t>
      </w:r>
      <w:proofErr w:type="spellEnd"/>
      <w:r w:rsidRPr="00951C26">
        <w:rPr>
          <w:rFonts w:cs="Times New Roman"/>
          <w:sz w:val="18"/>
        </w:rPr>
        <w:t xml:space="preserve">, and L. </w:t>
      </w:r>
      <w:proofErr w:type="spellStart"/>
      <w:r w:rsidRPr="00951C26">
        <w:rPr>
          <w:rFonts w:cs="Times New Roman"/>
          <w:sz w:val="18"/>
        </w:rPr>
        <w:t>Paugam</w:t>
      </w:r>
      <w:proofErr w:type="spellEnd"/>
      <w:r w:rsidRPr="00951C26">
        <w:rPr>
          <w:rFonts w:cs="Times New Roman"/>
          <w:sz w:val="18"/>
        </w:rPr>
        <w:t xml:space="preserve"> (2015) Using Real Activities to Avoid Goodwill Impairment Losses: Evidence and Effect on Future Performance, </w:t>
      </w:r>
      <w:r w:rsidRPr="00951C26">
        <w:rPr>
          <w:rFonts w:cs="Times New Roman"/>
          <w:i/>
          <w:sz w:val="18"/>
        </w:rPr>
        <w:t>Journal of Business Finance and Accounting</w:t>
      </w:r>
      <w:r w:rsidRPr="00951C26">
        <w:rPr>
          <w:rFonts w:cs="Times New Roman"/>
          <w:sz w:val="18"/>
        </w:rPr>
        <w:t xml:space="preserve"> 42 (3-4)</w:t>
      </w:r>
      <w:r w:rsidRPr="00951C26">
        <w:rPr>
          <w:rFonts w:cs="Times New Roman"/>
          <w:sz w:val="18"/>
        </w:rPr>
        <w:t>：</w:t>
      </w:r>
      <w:r w:rsidRPr="00951C26">
        <w:rPr>
          <w:rFonts w:cs="Times New Roman"/>
          <w:sz w:val="18"/>
        </w:rPr>
        <w:t>pp. 515-554.</w:t>
      </w:r>
    </w:p>
    <w:p w:rsidR="00386466" w:rsidRPr="00951C26" w:rsidRDefault="00386466" w:rsidP="000464EE">
      <w:pPr>
        <w:ind w:left="180" w:hangingChars="100" w:hanging="180"/>
        <w:rPr>
          <w:rFonts w:cs="Times New Roman"/>
          <w:sz w:val="18"/>
        </w:rPr>
      </w:pPr>
      <w:proofErr w:type="spellStart"/>
      <w:r w:rsidRPr="00951C26">
        <w:rPr>
          <w:rFonts w:cs="Times New Roman"/>
          <w:sz w:val="18"/>
        </w:rPr>
        <w:t>Paugam</w:t>
      </w:r>
      <w:proofErr w:type="spellEnd"/>
      <w:r w:rsidRPr="00951C26">
        <w:rPr>
          <w:rFonts w:cs="Times New Roman"/>
          <w:sz w:val="18"/>
        </w:rPr>
        <w:t xml:space="preserve">, L., and O. </w:t>
      </w:r>
      <w:proofErr w:type="spellStart"/>
      <w:r w:rsidRPr="00951C26">
        <w:rPr>
          <w:rFonts w:cs="Times New Roman"/>
          <w:sz w:val="18"/>
        </w:rPr>
        <w:t>Ramond</w:t>
      </w:r>
      <w:proofErr w:type="spellEnd"/>
      <w:r w:rsidRPr="00951C26">
        <w:rPr>
          <w:rFonts w:cs="Times New Roman"/>
          <w:sz w:val="18"/>
        </w:rPr>
        <w:t xml:space="preserve"> (2015) Effect of Impairment-Testing Disclosures on the Cost of Equity Capital, </w:t>
      </w:r>
      <w:r w:rsidRPr="00951C26">
        <w:rPr>
          <w:rFonts w:cs="Times New Roman"/>
          <w:i/>
          <w:sz w:val="18"/>
        </w:rPr>
        <w:t>Journal of Business Finance &amp; Accounting</w:t>
      </w:r>
      <w:r w:rsidRPr="00951C26">
        <w:rPr>
          <w:rFonts w:cs="Times New Roman"/>
          <w:sz w:val="18"/>
        </w:rPr>
        <w:t xml:space="preserve"> 42 (5-6)</w:t>
      </w:r>
      <w:r w:rsidRPr="00951C26">
        <w:rPr>
          <w:rFonts w:cs="Times New Roman"/>
          <w:sz w:val="18"/>
        </w:rPr>
        <w:t>：</w:t>
      </w:r>
      <w:r w:rsidRPr="00951C26">
        <w:rPr>
          <w:rFonts w:cs="Times New Roman"/>
          <w:sz w:val="18"/>
        </w:rPr>
        <w:t>pp. 583-618.</w:t>
      </w:r>
    </w:p>
    <w:p w:rsidR="00386466" w:rsidRPr="00951C26" w:rsidRDefault="00386466" w:rsidP="000464EE">
      <w:pPr>
        <w:ind w:left="180" w:hangingChars="100" w:hanging="180"/>
        <w:rPr>
          <w:rFonts w:cs="Times New Roman"/>
          <w:sz w:val="18"/>
        </w:rPr>
      </w:pPr>
      <w:proofErr w:type="spellStart"/>
      <w:r w:rsidRPr="00951C26">
        <w:rPr>
          <w:rFonts w:cs="Times New Roman"/>
          <w:sz w:val="18"/>
        </w:rPr>
        <w:t>Ramanna</w:t>
      </w:r>
      <w:proofErr w:type="spellEnd"/>
      <w:r w:rsidRPr="00951C26">
        <w:rPr>
          <w:rFonts w:cs="Times New Roman"/>
          <w:sz w:val="18"/>
        </w:rPr>
        <w:t xml:space="preserve">, K., and R. L. Watts (2012) Evidence on the Use of Unverifiable Estimates in Required Goodwill Impairment, </w:t>
      </w:r>
      <w:r w:rsidRPr="00951C26">
        <w:rPr>
          <w:rFonts w:cs="Times New Roman"/>
          <w:i/>
          <w:sz w:val="18"/>
        </w:rPr>
        <w:t>Review of Accounting Studies</w:t>
      </w:r>
      <w:r w:rsidRPr="00951C26">
        <w:rPr>
          <w:rFonts w:cs="Times New Roman"/>
          <w:sz w:val="18"/>
        </w:rPr>
        <w:t xml:space="preserve"> 17 (4)</w:t>
      </w:r>
      <w:r w:rsidRPr="00951C26">
        <w:rPr>
          <w:rFonts w:cs="Times New Roman"/>
          <w:sz w:val="18"/>
        </w:rPr>
        <w:t>：</w:t>
      </w:r>
      <w:r w:rsidRPr="00951C26">
        <w:rPr>
          <w:rFonts w:cs="Times New Roman"/>
          <w:sz w:val="18"/>
        </w:rPr>
        <w:t>pp. 749-780.</w:t>
      </w:r>
    </w:p>
    <w:p w:rsidR="00386466" w:rsidRPr="000306C5" w:rsidRDefault="00386466" w:rsidP="00386466"/>
    <w:p w:rsidR="00386466" w:rsidRPr="000306C5" w:rsidRDefault="00386466" w:rsidP="00BE2007"/>
    <w:p w:rsidR="00386466" w:rsidRPr="000306C5" w:rsidRDefault="00386466" w:rsidP="00BE2007"/>
    <w:p w:rsidR="00905EF3" w:rsidRPr="000306C5" w:rsidRDefault="00905EF3" w:rsidP="00BE2007"/>
    <w:sectPr w:rsidR="00905EF3" w:rsidRPr="000306C5" w:rsidSect="00BE200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12" w:rsidRDefault="00EB4E12" w:rsidP="00BE2007">
      <w:r>
        <w:separator/>
      </w:r>
    </w:p>
  </w:endnote>
  <w:endnote w:type="continuationSeparator" w:id="0">
    <w:p w:rsidR="00EB4E12" w:rsidRDefault="00EB4E12" w:rsidP="00BE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642383"/>
      <w:docPartObj>
        <w:docPartGallery w:val="Page Numbers (Bottom of Page)"/>
        <w:docPartUnique/>
      </w:docPartObj>
    </w:sdtPr>
    <w:sdtEndPr/>
    <w:sdtContent>
      <w:p w:rsidR="00BE2007" w:rsidRDefault="00BE20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0DA" w:rsidRPr="006B70DA">
          <w:rPr>
            <w:noProof/>
            <w:lang w:val="ja-JP"/>
          </w:rPr>
          <w:t>4</w:t>
        </w:r>
        <w:r>
          <w:fldChar w:fldCharType="end"/>
        </w:r>
      </w:p>
    </w:sdtContent>
  </w:sdt>
  <w:p w:rsidR="00BE2007" w:rsidRDefault="00BE20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12" w:rsidRDefault="00EB4E12" w:rsidP="00BE2007">
      <w:r>
        <w:separator/>
      </w:r>
    </w:p>
  </w:footnote>
  <w:footnote w:type="continuationSeparator" w:id="0">
    <w:p w:rsidR="00EB4E12" w:rsidRDefault="00EB4E12" w:rsidP="00BE2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12"/>
    <w:rsid w:val="0000385E"/>
    <w:rsid w:val="000306C5"/>
    <w:rsid w:val="000464EE"/>
    <w:rsid w:val="00063F8F"/>
    <w:rsid w:val="00383EC0"/>
    <w:rsid w:val="00386466"/>
    <w:rsid w:val="003B620F"/>
    <w:rsid w:val="005B2869"/>
    <w:rsid w:val="005F2734"/>
    <w:rsid w:val="006B70DA"/>
    <w:rsid w:val="006C5710"/>
    <w:rsid w:val="00703825"/>
    <w:rsid w:val="00732299"/>
    <w:rsid w:val="008E288A"/>
    <w:rsid w:val="00905EF3"/>
    <w:rsid w:val="00951C26"/>
    <w:rsid w:val="009A7126"/>
    <w:rsid w:val="00AB5C0E"/>
    <w:rsid w:val="00B32F58"/>
    <w:rsid w:val="00BE2007"/>
    <w:rsid w:val="00C052C1"/>
    <w:rsid w:val="00EB4E12"/>
    <w:rsid w:val="00F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F75AD-0E41-44A1-B73C-F4BA95F4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10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007"/>
  </w:style>
  <w:style w:type="paragraph" w:styleId="a5">
    <w:name w:val="footer"/>
    <w:basedOn w:val="a"/>
    <w:link w:val="a6"/>
    <w:uiPriority w:val="99"/>
    <w:unhideWhenUsed/>
    <w:rsid w:val="00BE2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007"/>
  </w:style>
  <w:style w:type="paragraph" w:styleId="a7">
    <w:name w:val="Balloon Text"/>
    <w:basedOn w:val="a"/>
    <w:link w:val="a8"/>
    <w:uiPriority w:val="99"/>
    <w:semiHidden/>
    <w:unhideWhenUsed/>
    <w:rsid w:val="0004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6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\Desktop\&#34920;&#3202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表紙</Template>
  <TotalTime>6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企業会計編集部</dc:creator>
  <cp:keywords/>
  <dc:description/>
  <cp:lastModifiedBy>企業会計編集部</cp:lastModifiedBy>
  <cp:revision>5</cp:revision>
  <cp:lastPrinted>2018-09-28T09:55:00Z</cp:lastPrinted>
  <dcterms:created xsi:type="dcterms:W3CDTF">2018-10-01T01:06:00Z</dcterms:created>
  <dcterms:modified xsi:type="dcterms:W3CDTF">2018-10-11T08:48:00Z</dcterms:modified>
</cp:coreProperties>
</file>